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B3" w:rsidRDefault="00C75CB3" w:rsidP="00C7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Разделы анализа</w:t>
      </w:r>
      <w:r w:rsidRPr="00AC5A61">
        <w:rPr>
          <w:rFonts w:ascii="Times New Roman" w:eastAsia="Times-Roman" w:hAnsi="Times New Roman" w:cs="Times New Roman"/>
          <w:sz w:val="24"/>
          <w:szCs w:val="24"/>
        </w:rPr>
        <w:t xml:space="preserve"> о деятельности методического объединения</w:t>
      </w:r>
    </w:p>
    <w:p w:rsidR="00C75CB3" w:rsidRPr="00AC5A61" w:rsidRDefault="00C75CB3" w:rsidP="00C7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C5A61">
        <w:rPr>
          <w:rFonts w:ascii="Times New Roman" w:eastAsia="Times-Roman" w:hAnsi="Times New Roman" w:cs="Times New Roman"/>
          <w:sz w:val="24"/>
          <w:szCs w:val="24"/>
        </w:rPr>
        <w:t>1. Цели и задачи, которые ст</w:t>
      </w:r>
      <w:r w:rsidR="00E548FE">
        <w:rPr>
          <w:rFonts w:ascii="Times New Roman" w:eastAsia="Times-Roman" w:hAnsi="Times New Roman" w:cs="Times New Roman"/>
          <w:sz w:val="24"/>
          <w:szCs w:val="24"/>
        </w:rPr>
        <w:t xml:space="preserve">авились в прошедшем учебном год </w:t>
      </w:r>
      <w:bookmarkStart w:id="0" w:name="_GoBack"/>
      <w:bookmarkEnd w:id="0"/>
      <w:r w:rsidRPr="00AC5A61">
        <w:rPr>
          <w:rFonts w:ascii="Times New Roman" w:eastAsia="Times-Roman" w:hAnsi="Times New Roman" w:cs="Times New Roman"/>
          <w:sz w:val="24"/>
          <w:szCs w:val="24"/>
        </w:rPr>
        <w:t>перед методическим объединением.</w:t>
      </w:r>
    </w:p>
    <w:p w:rsidR="00C75CB3" w:rsidRPr="00AC5A61" w:rsidRDefault="00C75CB3" w:rsidP="00C7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C5A61">
        <w:rPr>
          <w:rFonts w:ascii="Times New Roman" w:eastAsia="Times-Roman" w:hAnsi="Times New Roman" w:cs="Times New Roman"/>
          <w:sz w:val="24"/>
          <w:szCs w:val="24"/>
        </w:rPr>
        <w:t xml:space="preserve">2. Методическая тема, над которой работало </w:t>
      </w:r>
      <w:r>
        <w:rPr>
          <w:rFonts w:ascii="Times New Roman" w:eastAsia="Times-Roman" w:hAnsi="Times New Roman" w:cs="Times New Roman"/>
          <w:sz w:val="24"/>
          <w:szCs w:val="24"/>
        </w:rPr>
        <w:t>МО</w:t>
      </w:r>
      <w:r w:rsidRPr="00AC5A61">
        <w:rPr>
          <w:rFonts w:ascii="Times New Roman" w:eastAsia="Times-Roman" w:hAnsi="Times New Roman" w:cs="Times New Roman"/>
          <w:sz w:val="24"/>
          <w:szCs w:val="24"/>
        </w:rPr>
        <w:t>, соответствие темы методической теме ОУ.</w:t>
      </w:r>
    </w:p>
    <w:p w:rsidR="00C75CB3" w:rsidRPr="00AC5A61" w:rsidRDefault="00C75CB3" w:rsidP="00C7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C5A61">
        <w:rPr>
          <w:rFonts w:ascii="Times New Roman" w:eastAsia="Times-Roman" w:hAnsi="Times New Roman" w:cs="Times New Roman"/>
          <w:sz w:val="24"/>
          <w:szCs w:val="24"/>
        </w:rPr>
        <w:t>3. Анализ количественного и качественного состава учителей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C5A61">
        <w:rPr>
          <w:rFonts w:ascii="Times New Roman" w:eastAsia="Times-Roman" w:hAnsi="Times New Roman" w:cs="Times New Roman"/>
          <w:sz w:val="24"/>
          <w:szCs w:val="24"/>
        </w:rPr>
        <w:t>МО.</w:t>
      </w:r>
    </w:p>
    <w:p w:rsidR="00C75CB3" w:rsidRPr="00AC5A61" w:rsidRDefault="00C75CB3" w:rsidP="00C7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C5A61">
        <w:rPr>
          <w:rFonts w:ascii="Times New Roman" w:eastAsia="Times-Roman" w:hAnsi="Times New Roman" w:cs="Times New Roman"/>
          <w:sz w:val="24"/>
          <w:szCs w:val="24"/>
        </w:rPr>
        <w:t>4. Тематика заседаний МО. Соответствие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C5A61">
        <w:rPr>
          <w:rFonts w:ascii="Times New Roman" w:eastAsia="Times-Roman" w:hAnsi="Times New Roman" w:cs="Times New Roman"/>
          <w:sz w:val="24"/>
          <w:szCs w:val="24"/>
        </w:rPr>
        <w:t>тематики и рассматриваемых на заседаниях вопросов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C5A61">
        <w:rPr>
          <w:rFonts w:ascii="Times New Roman" w:eastAsia="Times-Roman" w:hAnsi="Times New Roman" w:cs="Times New Roman"/>
          <w:sz w:val="24"/>
          <w:szCs w:val="24"/>
        </w:rPr>
        <w:t>решаемым задачам.</w:t>
      </w:r>
    </w:p>
    <w:p w:rsidR="00C75CB3" w:rsidRPr="00AC5A61" w:rsidRDefault="00C75CB3" w:rsidP="00C7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C5A61">
        <w:rPr>
          <w:rFonts w:ascii="Times New Roman" w:eastAsia="Times-Roman" w:hAnsi="Times New Roman" w:cs="Times New Roman"/>
          <w:sz w:val="24"/>
          <w:szCs w:val="24"/>
        </w:rPr>
        <w:t>5. Количество открытых уроков и внеклассных мероприятий по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C5A61">
        <w:rPr>
          <w:rFonts w:ascii="Times New Roman" w:eastAsia="Times-Roman" w:hAnsi="Times New Roman" w:cs="Times New Roman"/>
          <w:sz w:val="24"/>
          <w:szCs w:val="24"/>
        </w:rPr>
        <w:t>предмету (кто, с какой целью, в какой форме, результативность).</w:t>
      </w:r>
    </w:p>
    <w:p w:rsidR="00C75CB3" w:rsidRPr="00AC5A61" w:rsidRDefault="00C75CB3" w:rsidP="00C7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C5A61">
        <w:rPr>
          <w:rFonts w:ascii="Times New Roman" w:eastAsia="Times-Roman" w:hAnsi="Times New Roman" w:cs="Times New Roman"/>
          <w:sz w:val="24"/>
          <w:szCs w:val="24"/>
        </w:rPr>
        <w:t xml:space="preserve">6. Качество обучения и </w:t>
      </w:r>
      <w:proofErr w:type="spellStart"/>
      <w:r w:rsidRPr="00AC5A61">
        <w:rPr>
          <w:rFonts w:ascii="Times New Roman" w:eastAsia="Times-Roman" w:hAnsi="Times New Roman" w:cs="Times New Roman"/>
          <w:sz w:val="24"/>
          <w:szCs w:val="24"/>
        </w:rPr>
        <w:t>обученности</w:t>
      </w:r>
      <w:proofErr w:type="spellEnd"/>
      <w:r w:rsidRPr="00AC5A61">
        <w:rPr>
          <w:rFonts w:ascii="Times New Roman" w:eastAsia="Times-Roman" w:hAnsi="Times New Roman" w:cs="Times New Roman"/>
          <w:sz w:val="24"/>
          <w:szCs w:val="24"/>
        </w:rPr>
        <w:t xml:space="preserve"> учащихся в динамике (по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C5A61">
        <w:rPr>
          <w:rFonts w:ascii="Times New Roman" w:eastAsia="Times-Roman" w:hAnsi="Times New Roman" w:cs="Times New Roman"/>
          <w:sz w:val="24"/>
          <w:szCs w:val="24"/>
        </w:rPr>
        <w:t>четвертям, по сравнению с прошлыми годами). Анализ причин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C5A61">
        <w:rPr>
          <w:rFonts w:ascii="Times New Roman" w:eastAsia="Times-Roman" w:hAnsi="Times New Roman" w:cs="Times New Roman"/>
          <w:sz w:val="24"/>
          <w:szCs w:val="24"/>
        </w:rPr>
        <w:t>высокой и низкой успеваемости по классам и по предметам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C5A61">
        <w:rPr>
          <w:rFonts w:ascii="Times New Roman" w:eastAsia="Times-Roman" w:hAnsi="Times New Roman" w:cs="Times New Roman"/>
          <w:sz w:val="24"/>
          <w:szCs w:val="24"/>
        </w:rPr>
        <w:t>МО.</w:t>
      </w:r>
    </w:p>
    <w:p w:rsidR="00C75CB3" w:rsidRPr="00AC5A61" w:rsidRDefault="00C75CB3" w:rsidP="00C7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C5A61">
        <w:rPr>
          <w:rFonts w:ascii="Times New Roman" w:eastAsia="Times-Roman" w:hAnsi="Times New Roman" w:cs="Times New Roman"/>
          <w:sz w:val="24"/>
          <w:szCs w:val="24"/>
        </w:rPr>
        <w:t>7. Внеклассная работа по предмету.</w:t>
      </w:r>
    </w:p>
    <w:p w:rsidR="00C75CB3" w:rsidRPr="00AC5A61" w:rsidRDefault="00C75CB3" w:rsidP="00C7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C5A61">
        <w:rPr>
          <w:rFonts w:ascii="Times New Roman" w:eastAsia="Times-Roman" w:hAnsi="Times New Roman" w:cs="Times New Roman"/>
          <w:sz w:val="24"/>
          <w:szCs w:val="24"/>
        </w:rPr>
        <w:t>8. Результативность участия учащихся в предметных олимпиадах,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C5A61">
        <w:rPr>
          <w:rFonts w:ascii="Times New Roman" w:eastAsia="Times-Roman" w:hAnsi="Times New Roman" w:cs="Times New Roman"/>
          <w:sz w:val="24"/>
          <w:szCs w:val="24"/>
        </w:rPr>
        <w:t>смотрах, конкурсах, конференциях (в динамике).</w:t>
      </w:r>
    </w:p>
    <w:p w:rsidR="00C75CB3" w:rsidRPr="00AC5A61" w:rsidRDefault="00C75CB3" w:rsidP="00C7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C5A61">
        <w:rPr>
          <w:rFonts w:ascii="Times New Roman" w:eastAsia="Times-Roman" w:hAnsi="Times New Roman" w:cs="Times New Roman"/>
          <w:sz w:val="24"/>
          <w:szCs w:val="24"/>
        </w:rPr>
        <w:t>9. Формы работы с учителями внутри методического объединения.</w:t>
      </w:r>
    </w:p>
    <w:p w:rsidR="00C75CB3" w:rsidRPr="00AC5A61" w:rsidRDefault="00C75CB3" w:rsidP="00C7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C5A61">
        <w:rPr>
          <w:rFonts w:ascii="Times New Roman" w:eastAsia="Times-Roman" w:hAnsi="Times New Roman" w:cs="Times New Roman"/>
          <w:sz w:val="24"/>
          <w:szCs w:val="24"/>
        </w:rPr>
        <w:t>10. Участие учителей МО в инновационной,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C5A61">
        <w:rPr>
          <w:rFonts w:ascii="Times New Roman" w:eastAsia="Times-Roman" w:hAnsi="Times New Roman" w:cs="Times New Roman"/>
          <w:sz w:val="24"/>
          <w:szCs w:val="24"/>
        </w:rPr>
        <w:t>экспериментальной и проектно-исследовательской деятельности.</w:t>
      </w:r>
    </w:p>
    <w:p w:rsidR="00C75CB3" w:rsidRPr="00AC5A61" w:rsidRDefault="00C75CB3" w:rsidP="00C7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C5A61">
        <w:rPr>
          <w:rFonts w:ascii="Times New Roman" w:eastAsia="Times-Roman" w:hAnsi="Times New Roman" w:cs="Times New Roman"/>
          <w:sz w:val="24"/>
          <w:szCs w:val="24"/>
        </w:rPr>
        <w:t>11. Проблемы в деятельности структурного подразделения, выявленные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C5A61">
        <w:rPr>
          <w:rFonts w:ascii="Times New Roman" w:eastAsia="Times-Roman" w:hAnsi="Times New Roman" w:cs="Times New Roman"/>
          <w:sz w:val="24"/>
          <w:szCs w:val="24"/>
        </w:rPr>
        <w:t>в текущем учебном году и пути их решения.</w:t>
      </w:r>
    </w:p>
    <w:p w:rsidR="00C75CB3" w:rsidRPr="00AC5A61" w:rsidRDefault="00C75CB3" w:rsidP="00C7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C5A61">
        <w:rPr>
          <w:rFonts w:ascii="Times New Roman" w:eastAsia="Times-Roman" w:hAnsi="Times New Roman" w:cs="Times New Roman"/>
          <w:sz w:val="24"/>
          <w:szCs w:val="24"/>
        </w:rPr>
        <w:t>12. Основные задачи, над которыми предстоит работать учителям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C5A61">
        <w:rPr>
          <w:rFonts w:ascii="Times New Roman" w:eastAsia="Times-Roman" w:hAnsi="Times New Roman" w:cs="Times New Roman"/>
          <w:sz w:val="24"/>
          <w:szCs w:val="24"/>
        </w:rPr>
        <w:t>методического объединения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C5A61">
        <w:rPr>
          <w:rFonts w:ascii="Times New Roman" w:eastAsia="Times-Roman" w:hAnsi="Times New Roman" w:cs="Times New Roman"/>
          <w:sz w:val="24"/>
          <w:szCs w:val="24"/>
        </w:rPr>
        <w:t>в следующем учебном году.</w:t>
      </w:r>
    </w:p>
    <w:p w:rsidR="008077B0" w:rsidRDefault="008077B0"/>
    <w:p w:rsidR="00C75CB3" w:rsidRDefault="00C75CB3"/>
    <w:p w:rsidR="00C75CB3" w:rsidRDefault="00C75CB3" w:rsidP="00C7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Разделы анализа</w:t>
      </w:r>
      <w:r w:rsidRPr="00AC5A61">
        <w:rPr>
          <w:rFonts w:ascii="Times New Roman" w:eastAsia="Times-Roman" w:hAnsi="Times New Roman" w:cs="Times New Roman"/>
          <w:sz w:val="24"/>
          <w:szCs w:val="24"/>
        </w:rPr>
        <w:t xml:space="preserve"> о деятельности методического объединения</w:t>
      </w:r>
    </w:p>
    <w:p w:rsidR="00C75CB3" w:rsidRPr="00AC5A61" w:rsidRDefault="00C75CB3" w:rsidP="00C7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C5A61">
        <w:rPr>
          <w:rFonts w:ascii="Times New Roman" w:eastAsia="Times-Roman" w:hAnsi="Times New Roman" w:cs="Times New Roman"/>
          <w:sz w:val="24"/>
          <w:szCs w:val="24"/>
        </w:rPr>
        <w:t>1. Цели и задачи, которые ставились в прошедшем учебном году</w:t>
      </w:r>
    </w:p>
    <w:p w:rsidR="00C75CB3" w:rsidRPr="00AC5A61" w:rsidRDefault="00C75CB3" w:rsidP="00C7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C5A61">
        <w:rPr>
          <w:rFonts w:ascii="Times New Roman" w:eastAsia="Times-Roman" w:hAnsi="Times New Roman" w:cs="Times New Roman"/>
          <w:sz w:val="24"/>
          <w:szCs w:val="24"/>
        </w:rPr>
        <w:t>перед методическим объединением.</w:t>
      </w:r>
    </w:p>
    <w:p w:rsidR="00C75CB3" w:rsidRPr="00AC5A61" w:rsidRDefault="00C75CB3" w:rsidP="00C7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C5A61">
        <w:rPr>
          <w:rFonts w:ascii="Times New Roman" w:eastAsia="Times-Roman" w:hAnsi="Times New Roman" w:cs="Times New Roman"/>
          <w:sz w:val="24"/>
          <w:szCs w:val="24"/>
        </w:rPr>
        <w:t xml:space="preserve">2. Методическая тема, над которой работало </w:t>
      </w:r>
      <w:r>
        <w:rPr>
          <w:rFonts w:ascii="Times New Roman" w:eastAsia="Times-Roman" w:hAnsi="Times New Roman" w:cs="Times New Roman"/>
          <w:sz w:val="24"/>
          <w:szCs w:val="24"/>
        </w:rPr>
        <w:t>МО</w:t>
      </w:r>
      <w:r w:rsidRPr="00AC5A61">
        <w:rPr>
          <w:rFonts w:ascii="Times New Roman" w:eastAsia="Times-Roman" w:hAnsi="Times New Roman" w:cs="Times New Roman"/>
          <w:sz w:val="24"/>
          <w:szCs w:val="24"/>
        </w:rPr>
        <w:t>, соответствие темы методической теме ОУ.</w:t>
      </w:r>
    </w:p>
    <w:p w:rsidR="00C75CB3" w:rsidRPr="00AC5A61" w:rsidRDefault="00C75CB3" w:rsidP="00C7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C5A61">
        <w:rPr>
          <w:rFonts w:ascii="Times New Roman" w:eastAsia="Times-Roman" w:hAnsi="Times New Roman" w:cs="Times New Roman"/>
          <w:sz w:val="24"/>
          <w:szCs w:val="24"/>
        </w:rPr>
        <w:t>3. Анализ количественного и качественного состава учителей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C5A61">
        <w:rPr>
          <w:rFonts w:ascii="Times New Roman" w:eastAsia="Times-Roman" w:hAnsi="Times New Roman" w:cs="Times New Roman"/>
          <w:sz w:val="24"/>
          <w:szCs w:val="24"/>
        </w:rPr>
        <w:t>МО.</w:t>
      </w:r>
    </w:p>
    <w:p w:rsidR="00C75CB3" w:rsidRPr="00AC5A61" w:rsidRDefault="00C75CB3" w:rsidP="00C7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C5A61">
        <w:rPr>
          <w:rFonts w:ascii="Times New Roman" w:eastAsia="Times-Roman" w:hAnsi="Times New Roman" w:cs="Times New Roman"/>
          <w:sz w:val="24"/>
          <w:szCs w:val="24"/>
        </w:rPr>
        <w:t>4. Тематика заседаний МО. Соответствие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C5A61">
        <w:rPr>
          <w:rFonts w:ascii="Times New Roman" w:eastAsia="Times-Roman" w:hAnsi="Times New Roman" w:cs="Times New Roman"/>
          <w:sz w:val="24"/>
          <w:szCs w:val="24"/>
        </w:rPr>
        <w:t>тематики и рассматриваемых на заседаниях вопросов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C5A61">
        <w:rPr>
          <w:rFonts w:ascii="Times New Roman" w:eastAsia="Times-Roman" w:hAnsi="Times New Roman" w:cs="Times New Roman"/>
          <w:sz w:val="24"/>
          <w:szCs w:val="24"/>
        </w:rPr>
        <w:t>решаемым задачам.</w:t>
      </w:r>
    </w:p>
    <w:p w:rsidR="00C75CB3" w:rsidRPr="00AC5A61" w:rsidRDefault="00C75CB3" w:rsidP="00C7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C5A61">
        <w:rPr>
          <w:rFonts w:ascii="Times New Roman" w:eastAsia="Times-Roman" w:hAnsi="Times New Roman" w:cs="Times New Roman"/>
          <w:sz w:val="24"/>
          <w:szCs w:val="24"/>
        </w:rPr>
        <w:t>5. Количество открытых уроков и внеклассных мероприятий по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C5A61">
        <w:rPr>
          <w:rFonts w:ascii="Times New Roman" w:eastAsia="Times-Roman" w:hAnsi="Times New Roman" w:cs="Times New Roman"/>
          <w:sz w:val="24"/>
          <w:szCs w:val="24"/>
        </w:rPr>
        <w:t>предмету (кто, с какой целью, в какой форме, результативность).</w:t>
      </w:r>
    </w:p>
    <w:p w:rsidR="00C75CB3" w:rsidRPr="00AC5A61" w:rsidRDefault="00C75CB3" w:rsidP="00C7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C5A61">
        <w:rPr>
          <w:rFonts w:ascii="Times New Roman" w:eastAsia="Times-Roman" w:hAnsi="Times New Roman" w:cs="Times New Roman"/>
          <w:sz w:val="24"/>
          <w:szCs w:val="24"/>
        </w:rPr>
        <w:t xml:space="preserve">6. Качество обучения и </w:t>
      </w:r>
      <w:proofErr w:type="spellStart"/>
      <w:r w:rsidRPr="00AC5A61">
        <w:rPr>
          <w:rFonts w:ascii="Times New Roman" w:eastAsia="Times-Roman" w:hAnsi="Times New Roman" w:cs="Times New Roman"/>
          <w:sz w:val="24"/>
          <w:szCs w:val="24"/>
        </w:rPr>
        <w:t>обученности</w:t>
      </w:r>
      <w:proofErr w:type="spellEnd"/>
      <w:r w:rsidRPr="00AC5A61">
        <w:rPr>
          <w:rFonts w:ascii="Times New Roman" w:eastAsia="Times-Roman" w:hAnsi="Times New Roman" w:cs="Times New Roman"/>
          <w:sz w:val="24"/>
          <w:szCs w:val="24"/>
        </w:rPr>
        <w:t xml:space="preserve"> учащихся в динамике (по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C5A61">
        <w:rPr>
          <w:rFonts w:ascii="Times New Roman" w:eastAsia="Times-Roman" w:hAnsi="Times New Roman" w:cs="Times New Roman"/>
          <w:sz w:val="24"/>
          <w:szCs w:val="24"/>
        </w:rPr>
        <w:t>четвертям, по сравнению с прошлыми годами). Анализ причин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C5A61">
        <w:rPr>
          <w:rFonts w:ascii="Times New Roman" w:eastAsia="Times-Roman" w:hAnsi="Times New Roman" w:cs="Times New Roman"/>
          <w:sz w:val="24"/>
          <w:szCs w:val="24"/>
        </w:rPr>
        <w:t>высокой и низкой успеваемости по классам и по предметам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C5A61">
        <w:rPr>
          <w:rFonts w:ascii="Times New Roman" w:eastAsia="Times-Roman" w:hAnsi="Times New Roman" w:cs="Times New Roman"/>
          <w:sz w:val="24"/>
          <w:szCs w:val="24"/>
        </w:rPr>
        <w:t>МО.</w:t>
      </w:r>
    </w:p>
    <w:p w:rsidR="00C75CB3" w:rsidRPr="00AC5A61" w:rsidRDefault="00C75CB3" w:rsidP="00C7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C5A61">
        <w:rPr>
          <w:rFonts w:ascii="Times New Roman" w:eastAsia="Times-Roman" w:hAnsi="Times New Roman" w:cs="Times New Roman"/>
          <w:sz w:val="24"/>
          <w:szCs w:val="24"/>
        </w:rPr>
        <w:t>7. Внеклассная работа по предмету.</w:t>
      </w:r>
    </w:p>
    <w:p w:rsidR="00C75CB3" w:rsidRPr="00AC5A61" w:rsidRDefault="00C75CB3" w:rsidP="00C7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C5A61">
        <w:rPr>
          <w:rFonts w:ascii="Times New Roman" w:eastAsia="Times-Roman" w:hAnsi="Times New Roman" w:cs="Times New Roman"/>
          <w:sz w:val="24"/>
          <w:szCs w:val="24"/>
        </w:rPr>
        <w:t>8. Результативность участия учащихся в предметных олимпиадах,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C5A61">
        <w:rPr>
          <w:rFonts w:ascii="Times New Roman" w:eastAsia="Times-Roman" w:hAnsi="Times New Roman" w:cs="Times New Roman"/>
          <w:sz w:val="24"/>
          <w:szCs w:val="24"/>
        </w:rPr>
        <w:t>смотрах, конкурсах, конференциях (в динамике).</w:t>
      </w:r>
    </w:p>
    <w:p w:rsidR="00C75CB3" w:rsidRPr="00AC5A61" w:rsidRDefault="00C75CB3" w:rsidP="00C7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C5A61">
        <w:rPr>
          <w:rFonts w:ascii="Times New Roman" w:eastAsia="Times-Roman" w:hAnsi="Times New Roman" w:cs="Times New Roman"/>
          <w:sz w:val="24"/>
          <w:szCs w:val="24"/>
        </w:rPr>
        <w:t>9. Формы работы с учителями внутри методического объединения.</w:t>
      </w:r>
    </w:p>
    <w:p w:rsidR="00C75CB3" w:rsidRPr="00AC5A61" w:rsidRDefault="00C75CB3" w:rsidP="00C7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C5A61">
        <w:rPr>
          <w:rFonts w:ascii="Times New Roman" w:eastAsia="Times-Roman" w:hAnsi="Times New Roman" w:cs="Times New Roman"/>
          <w:sz w:val="24"/>
          <w:szCs w:val="24"/>
        </w:rPr>
        <w:t>10. Участие учителей МО в инновационной,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C5A61">
        <w:rPr>
          <w:rFonts w:ascii="Times New Roman" w:eastAsia="Times-Roman" w:hAnsi="Times New Roman" w:cs="Times New Roman"/>
          <w:sz w:val="24"/>
          <w:szCs w:val="24"/>
        </w:rPr>
        <w:t>экспериментальной и проектно-исследовательской деятельности.</w:t>
      </w:r>
    </w:p>
    <w:p w:rsidR="00C75CB3" w:rsidRPr="00AC5A61" w:rsidRDefault="00C75CB3" w:rsidP="00C7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C5A61">
        <w:rPr>
          <w:rFonts w:ascii="Times New Roman" w:eastAsia="Times-Roman" w:hAnsi="Times New Roman" w:cs="Times New Roman"/>
          <w:sz w:val="24"/>
          <w:szCs w:val="24"/>
        </w:rPr>
        <w:t>11. Проблемы в деятельности структурного подразделения, выявленные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C5A61">
        <w:rPr>
          <w:rFonts w:ascii="Times New Roman" w:eastAsia="Times-Roman" w:hAnsi="Times New Roman" w:cs="Times New Roman"/>
          <w:sz w:val="24"/>
          <w:szCs w:val="24"/>
        </w:rPr>
        <w:t>в текущем учебном году и пути их решения.</w:t>
      </w:r>
    </w:p>
    <w:p w:rsidR="00C75CB3" w:rsidRPr="00AC5A61" w:rsidRDefault="00C75CB3" w:rsidP="00C7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C5A61">
        <w:rPr>
          <w:rFonts w:ascii="Times New Roman" w:eastAsia="Times-Roman" w:hAnsi="Times New Roman" w:cs="Times New Roman"/>
          <w:sz w:val="24"/>
          <w:szCs w:val="24"/>
        </w:rPr>
        <w:t>12. Основные задачи, над которыми предстоит работать учителям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C5A61">
        <w:rPr>
          <w:rFonts w:ascii="Times New Roman" w:eastAsia="Times-Roman" w:hAnsi="Times New Roman" w:cs="Times New Roman"/>
          <w:sz w:val="24"/>
          <w:szCs w:val="24"/>
        </w:rPr>
        <w:t>методического объединения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C5A61">
        <w:rPr>
          <w:rFonts w:ascii="Times New Roman" w:eastAsia="Times-Roman" w:hAnsi="Times New Roman" w:cs="Times New Roman"/>
          <w:sz w:val="24"/>
          <w:szCs w:val="24"/>
        </w:rPr>
        <w:t>в следующем учебном году.</w:t>
      </w:r>
    </w:p>
    <w:p w:rsidR="00C75CB3" w:rsidRDefault="00C75CB3"/>
    <w:sectPr w:rsidR="00C75CB3" w:rsidSect="00C75CB3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CB3"/>
    <w:rsid w:val="008077B0"/>
    <w:rsid w:val="00C75CB3"/>
    <w:rsid w:val="00E5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Rcdo1</dc:creator>
  <cp:keywords/>
  <dc:description/>
  <cp:lastModifiedBy>Рцдо</cp:lastModifiedBy>
  <cp:revision>3</cp:revision>
  <cp:lastPrinted>2015-09-21T14:34:00Z</cp:lastPrinted>
  <dcterms:created xsi:type="dcterms:W3CDTF">2015-09-21T14:29:00Z</dcterms:created>
  <dcterms:modified xsi:type="dcterms:W3CDTF">2015-09-22T05:17:00Z</dcterms:modified>
</cp:coreProperties>
</file>